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2D" w:rsidRDefault="00FE7D2D">
      <w:pPr>
        <w:rPr>
          <w:lang w:val="en-US"/>
        </w:rPr>
      </w:pPr>
    </w:p>
    <w:p w:rsidR="00F8124D" w:rsidRDefault="00F8124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9D83F46">
            <wp:extent cx="633730" cy="66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</w:t>
      </w:r>
      <w:r>
        <w:rPr>
          <w:noProof/>
          <w:lang w:eastAsia="en-IN"/>
        </w:rPr>
        <w:drawing>
          <wp:inline distT="0" distB="0" distL="0" distR="0" wp14:anchorId="479B3981">
            <wp:extent cx="2084705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>
        <w:rPr>
          <w:noProof/>
          <w:lang w:eastAsia="en-IN"/>
        </w:rPr>
        <w:drawing>
          <wp:inline distT="0" distB="0" distL="0" distR="0" wp14:anchorId="39C86CE6">
            <wp:extent cx="841375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24D" w:rsidRDefault="00F8124D">
      <w:pPr>
        <w:rPr>
          <w:lang w:val="en-US"/>
        </w:rPr>
      </w:pPr>
    </w:p>
    <w:p w:rsidR="00F8124D" w:rsidRDefault="00F8124D">
      <w:pPr>
        <w:rPr>
          <w:lang w:val="en-US"/>
        </w:rPr>
      </w:pPr>
    </w:p>
    <w:p w:rsidR="00F8124D" w:rsidRPr="00F8124D" w:rsidRDefault="00F8124D">
      <w:pPr>
        <w:rPr>
          <w:sz w:val="32"/>
          <w:szCs w:val="32"/>
          <w:lang w:val="en-US"/>
        </w:rPr>
      </w:pPr>
      <w:r w:rsidRPr="00F8124D">
        <w:rPr>
          <w:sz w:val="32"/>
          <w:szCs w:val="32"/>
          <w:lang w:val="en-US"/>
        </w:rPr>
        <w:t>NAME THE COLOURS OF RAINBOW?</w:t>
      </w:r>
      <w:bookmarkStart w:id="0" w:name="_GoBack"/>
      <w:bookmarkEnd w:id="0"/>
    </w:p>
    <w:p w:rsidR="00F8124D" w:rsidRPr="00F8124D" w:rsidRDefault="00F812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</w:t>
      </w:r>
      <w:r w:rsidRPr="00F8124D">
        <w:rPr>
          <w:sz w:val="32"/>
          <w:szCs w:val="32"/>
          <w:lang w:val="en-US"/>
        </w:rPr>
        <w:t>VIBGYOR</w:t>
      </w:r>
    </w:p>
    <w:p w:rsidR="00F8124D" w:rsidRDefault="00F8124D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16CFFBD" wp14:editId="7BDBE52E">
            <wp:extent cx="5314950" cy="3238500"/>
            <wp:effectExtent l="0" t="0" r="0" b="0"/>
            <wp:docPr id="1" name="Picture 1" descr="What Is the Rainbow Color Order? Understanding ROYGB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the Rainbow Color Order? Understanding ROYGB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96" cy="32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4D" w:rsidRDefault="00F8124D">
      <w:pPr>
        <w:rPr>
          <w:lang w:val="en-US"/>
        </w:rPr>
      </w:pPr>
    </w:p>
    <w:p w:rsidR="00F8124D" w:rsidRDefault="00F8124D">
      <w:pPr>
        <w:rPr>
          <w:lang w:val="en-US"/>
        </w:rPr>
      </w:pPr>
    </w:p>
    <w:p w:rsidR="00F8124D" w:rsidRDefault="00F8124D">
      <w:pPr>
        <w:rPr>
          <w:lang w:val="en-US"/>
        </w:rPr>
      </w:pPr>
    </w:p>
    <w:p w:rsidR="00F8124D" w:rsidRDefault="00F8124D">
      <w:pPr>
        <w:rPr>
          <w:lang w:val="en-US"/>
        </w:rPr>
      </w:pPr>
    </w:p>
    <w:p w:rsidR="00F8124D" w:rsidRPr="00F8124D" w:rsidRDefault="00F8124D">
      <w:pPr>
        <w:rPr>
          <w:lang w:val="en-US"/>
        </w:rPr>
      </w:pPr>
    </w:p>
    <w:sectPr w:rsidR="00F8124D" w:rsidRPr="00F8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4D"/>
    <w:rsid w:val="00F8124D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2023-06-27T07:03:00Z</dcterms:created>
  <dcterms:modified xsi:type="dcterms:W3CDTF">2023-06-27T07:07:00Z</dcterms:modified>
</cp:coreProperties>
</file>